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F7" w:rsidRDefault="000960F7">
      <w:r>
        <w:t>Vedtak</w:t>
      </w:r>
      <w:r>
        <w:t xml:space="preserve"> </w:t>
      </w:r>
      <w:r>
        <w:t xml:space="preserve">SKR 4/18 Vern om skaperverket og kamp for rettferdighet: </w:t>
      </w:r>
      <w:bookmarkStart w:id="0" w:name="_GoBack"/>
      <w:bookmarkEnd w:id="0"/>
    </w:p>
    <w:p w:rsidR="000960F7" w:rsidRDefault="000960F7">
      <w:r>
        <w:t xml:space="preserve">1. Samisk kirkeråd slutter seg til hovedinnholdet i denne saksframstillingen. For arbeidet med revisjon av Den norske kirkes Plan for diakoni og Strategiplan for samisk kirkeliv vil Samisk kirkeråd understreke følgende: </w:t>
      </w:r>
    </w:p>
    <w:p w:rsidR="000960F7" w:rsidRDefault="000960F7">
      <w:r>
        <w:t xml:space="preserve">a) Den norske kirkes arbeid med vern av skaperverket og kamp for rettferdighet omfatter også arbeid rettet mot urfolk i verden og mot samene i de landene der de bor. Dagens Strategiplan for samisk kirkeliv fastslår at Den norske kirke har et særskilt ansvar for å arbeide med spørsmål som samene i Norge er berørt av. Dette ansvaret må videreføres. Dette er en sentral del av kirkens oppdrag og tverrfaglige virksomhet, særlig innenfor diakonien. </w:t>
      </w:r>
    </w:p>
    <w:p w:rsidR="000960F7" w:rsidRDefault="000960F7">
      <w:r>
        <w:t xml:space="preserve">b) De sentralkirkelige råd må fortsette innsatsen innenfor de ulike former for samarbeid som de inngår i, for å oppnå en økt felles innsats for vern av naturgrunnlaget for urfolks kultur, nasjonalt og internasjonalt. c) Det er viktig at det finnes tilgjengelig egnet og tilpasset ressursmateriale for menigheter om samenes og andre urfolks situasjon i de landområder der de bor og lever, om vern av naturgrunnlaget deres, om klimautfordringene som de er berørt av og om hvordan menighetene kan bidra til å arbeide mot menneskeskapte klimaendringer. Målet er at de mennesker som er berørt av klimaendringer, ulike former for naturinngrep og forringelse av naturmiljøet, skal erfare at kirka tar deres problemer på alvor. d) Bispedømmene og menighetene må øke innsats med konkretisering av fokusområder og tiltak, i arbeidet med vern om skaperverket og kamp for rettferdighet innenfor de spørsmål som angår samene som urfolk i Norge. Det oppfordres til en aktiv synliggjøring av hvilke konsekvenser menneskeskapte endringer av naturen har for naturgrunnlaget for samisk kultur. Menighetene utfordres til å vise et økt kirkelig engasjement med solidaritet med de som bærer konsekvensene av naturinngrep, når følgene er at inngrepene forringer naturgrunnlaget for samisk kultur. </w:t>
      </w:r>
    </w:p>
    <w:p w:rsidR="000960F7" w:rsidRDefault="000960F7">
      <w:r>
        <w:t xml:space="preserve">2. Samisk kirkeråd utfordrer bispedømmene og menighetene, særlig i samiske områder til å: </w:t>
      </w:r>
    </w:p>
    <w:p w:rsidR="000960F7" w:rsidRDefault="000960F7">
      <w:r>
        <w:t xml:space="preserve">a) Samarbeide med samiske institusjoner, med samiske organisasjoner og personer i samiske miljøer, lokalt, regionalt og nasjonalt for å gi de ansatte i kirken kunnskap om urfolks fysiske og åndelige nærhet til naturen. Dette bidrar til et godt faglig grunnlag for å arbeide med vern av skaperverket og kampen for rettferdighet. I dette inngår også å arbeide mot menneskeskapte klimaendringer. </w:t>
      </w:r>
    </w:p>
    <w:p w:rsidR="000960F7" w:rsidRDefault="000960F7">
      <w:r>
        <w:t xml:space="preserve">b) Øke kunnskapen, kompetansen og bevisstgjøringen hos ansatte og frivillige i forhold til urfolks situasjon i verden i dag, når det gjelder bærekraft og naturgrunnlaget for deres kultur. </w:t>
      </w:r>
    </w:p>
    <w:p w:rsidR="000960F7" w:rsidRDefault="000960F7">
      <w:r>
        <w:t xml:space="preserve">c) Arbeide for å virkeliggjøre målene om forsoning som er vedtatt av Kirkemøtet, (KM 13/97) og bidra til at det finner sted et aktivt og langsiktig forebyggende arbeid med å etablere inkluderende fellesskap i regi av kirken. </w:t>
      </w:r>
    </w:p>
    <w:p w:rsidR="00E17FCD" w:rsidRDefault="000960F7">
      <w:r>
        <w:t xml:space="preserve">d) Løfte fram teologiske tema og teologiske tilnærminger som bidrar til fortolkninger av kristen tro i lys av arbeidet med vern om skaperverket og kamp for rettferdighet, slik at dette gir rom for at forkynnelsen og i arbeidet med gudstjenestelivet i menighetene, også preges av dette tema. </w:t>
      </w:r>
    </w:p>
    <w:p w:rsidR="000960F7" w:rsidRDefault="000960F7"/>
    <w:sectPr w:rsidR="00096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F7"/>
    <w:rsid w:val="000960F7"/>
    <w:rsid w:val="004032BE"/>
    <w:rsid w:val="00E17F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C4E0"/>
  <w15:chartTrackingRefBased/>
  <w15:docId w15:val="{1B062A49-4180-4A07-9989-5812E527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508</Words>
  <Characters>2695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Risten Turi Aleksandersen</dc:creator>
  <cp:keywords/>
  <dc:description/>
  <cp:lastModifiedBy>Risten Turi Aleksandersen</cp:lastModifiedBy>
  <cp:revision>1</cp:revision>
  <dcterms:created xsi:type="dcterms:W3CDTF">2020-06-23T09:55:00Z</dcterms:created>
  <dcterms:modified xsi:type="dcterms:W3CDTF">2020-06-23T10:02:00Z</dcterms:modified>
</cp:coreProperties>
</file>